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Частная образовательная организация высшего образования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ассоциация «ТУЛЬСКИЙ УНИВЕРСИТЕТ (ТИЭИ)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Научно – исследовательский институт 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образовательных технологий (НИИОТ)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Руанский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 (г. Руан, Франция)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 </w:t>
      </w:r>
      <w:proofErr w:type="gram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Гренобль-Альпы</w:t>
      </w:r>
      <w:proofErr w:type="gramEnd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(г. Гренобль, Франция)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L`UNIVERSITA` CATTOLICA DEL SACRO CUORE 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Католический университет (г.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Брешиа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Италия)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Совет директоров профессиональных 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 Тульской области</w:t>
      </w:r>
    </w:p>
    <w:p w:rsidR="00F9194A" w:rsidRDefault="00F919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194A" w:rsidRDefault="00F919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194A" w:rsidRPr="00F9194A" w:rsidRDefault="00F919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Программа </w:t>
      </w:r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XV</w:t>
      </w:r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Международной</w:t>
      </w:r>
      <w:proofErr w:type="gramEnd"/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научно-практической </w:t>
      </w:r>
    </w:p>
    <w:p w:rsidR="00FA574A" w:rsidRPr="0090683B" w:rsidRDefault="00F9194A" w:rsidP="00F919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</w:t>
      </w:r>
      <w:r w:rsidRPr="00F919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онференции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FA574A" w:rsidRPr="0090683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Проблемы экономики </w:t>
      </w:r>
      <w:r w:rsidR="00FA574A" w:rsidRPr="0090683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и информатизации образования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574A" w:rsidRPr="0090683B" w:rsidRDefault="00FA574A" w:rsidP="00F919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A574A" w:rsidRPr="0090683B" w:rsidRDefault="00FA574A" w:rsidP="00F919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Тула, 24-25 апреля 2018 г.</w:t>
      </w: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D19D5" w:rsidRDefault="00ED19D5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Тула</w:t>
      </w: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Тульский университет (ТИЭИ)</w:t>
      </w:r>
    </w:p>
    <w:p w:rsidR="00FA574A" w:rsidRPr="0090683B" w:rsidRDefault="00FA574A" w:rsidP="00FA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2018</w:t>
      </w:r>
    </w:p>
    <w:p w:rsidR="00FA574A" w:rsidRDefault="00FA574A">
      <w:pPr>
        <w:rPr>
          <w:rFonts w:ascii="Times New Roman" w:hAnsi="Times New Roman" w:cs="Times New Roman"/>
          <w:sz w:val="28"/>
          <w:szCs w:val="28"/>
        </w:rPr>
      </w:pPr>
    </w:p>
    <w:p w:rsidR="002C4E1E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lastRenderedPageBreak/>
        <w:t>Регламент конференции: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Пленарное заседание: 11.00</w:t>
      </w:r>
      <w:r w:rsidR="00F9194A">
        <w:rPr>
          <w:rFonts w:ascii="Times New Roman" w:hAnsi="Times New Roman" w:cs="Times New Roman"/>
          <w:sz w:val="28"/>
          <w:szCs w:val="28"/>
        </w:rPr>
        <w:t xml:space="preserve"> – </w:t>
      </w:r>
      <w:r w:rsidRPr="0090683B">
        <w:rPr>
          <w:rFonts w:ascii="Times New Roman" w:hAnsi="Times New Roman" w:cs="Times New Roman"/>
          <w:sz w:val="28"/>
          <w:szCs w:val="28"/>
        </w:rPr>
        <w:t>12.30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Секционные заседания: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24.04.2018 12.40 – 14.00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25.04.2018 10.00 – 11.40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Регистрация участников конференции 10.00 – 10.50, холл 9 этажа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Сопровождение гостей 10.00 – 10.50, холл 1 этажа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 xml:space="preserve">Торжественное открытие конференции 11.00 – 11.10 </w:t>
      </w:r>
    </w:p>
    <w:p w:rsidR="001A4568" w:rsidRDefault="004B2859" w:rsidP="001A45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FA574A" w:rsidRPr="00906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A574A" w:rsidRPr="0090683B">
        <w:rPr>
          <w:rFonts w:ascii="Times New Roman" w:hAnsi="Times New Roman" w:cs="Times New Roman"/>
          <w:color w:val="000000"/>
          <w:sz w:val="28"/>
          <w:szCs w:val="28"/>
        </w:rPr>
        <w:t xml:space="preserve">Ректора «ТУЛЬСКОГО УНИВЕРСИТЕТА (ТИЭИ)»,  доктор психологических наук, кандидат экономических наук, член совета ректоров Тульской области, </w:t>
      </w:r>
      <w:r w:rsidRPr="0090683B">
        <w:rPr>
          <w:rFonts w:ascii="Times New Roman" w:hAnsi="Times New Roman" w:cs="Times New Roman"/>
          <w:sz w:val="28"/>
          <w:szCs w:val="28"/>
        </w:rPr>
        <w:t xml:space="preserve"> Карпова Евгения Борисовича, доктора психологических наук, профессора, академика </w:t>
      </w:r>
      <w:r w:rsidR="00A66F23" w:rsidRPr="0090683B">
        <w:rPr>
          <w:rFonts w:ascii="Times New Roman" w:hAnsi="Times New Roman" w:cs="Times New Roman"/>
          <w:sz w:val="28"/>
          <w:szCs w:val="28"/>
        </w:rPr>
        <w:t>Российской академии естественных наук.</w:t>
      </w:r>
      <w:r w:rsidR="001A4568" w:rsidRPr="001A4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 xml:space="preserve">Представление гостей конференции, приветственное слово </w:t>
      </w:r>
      <w:proofErr w:type="spellStart"/>
      <w:r w:rsidRPr="0090683B">
        <w:rPr>
          <w:rFonts w:ascii="Times New Roman" w:hAnsi="Times New Roman" w:cs="Times New Roman"/>
          <w:sz w:val="28"/>
          <w:szCs w:val="28"/>
        </w:rPr>
        <w:t>Шуралёвой</w:t>
      </w:r>
      <w:proofErr w:type="spellEnd"/>
      <w:r w:rsidRPr="0090683B">
        <w:rPr>
          <w:rFonts w:ascii="Times New Roman" w:hAnsi="Times New Roman" w:cs="Times New Roman"/>
          <w:sz w:val="28"/>
          <w:szCs w:val="28"/>
        </w:rPr>
        <w:t xml:space="preserve"> Елены Всеволодовны, директора НИИОТ, кандидата биологических наук.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 xml:space="preserve">Пленарное заседание 11.10 – 12.30 </w:t>
      </w:r>
    </w:p>
    <w:p w:rsidR="004B2859" w:rsidRPr="0090683B" w:rsidRDefault="004B285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 xml:space="preserve">Регламент выступлений </w:t>
      </w:r>
      <w:r w:rsidR="00563249" w:rsidRPr="0090683B">
        <w:rPr>
          <w:rFonts w:ascii="Times New Roman" w:hAnsi="Times New Roman" w:cs="Times New Roman"/>
          <w:sz w:val="28"/>
          <w:szCs w:val="28"/>
        </w:rPr>
        <w:t>– до 7 минут.</w:t>
      </w:r>
    </w:p>
    <w:p w:rsidR="00563249" w:rsidRPr="0090683B" w:rsidRDefault="00563249" w:rsidP="001A45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Мороз Татьяна Сергеевна</w:t>
      </w:r>
      <w:r w:rsidR="00A66F23" w:rsidRPr="0090683B">
        <w:rPr>
          <w:rFonts w:ascii="Times New Roman" w:hAnsi="Times New Roman" w:cs="Times New Roman"/>
          <w:sz w:val="28"/>
          <w:szCs w:val="28"/>
        </w:rPr>
        <w:t>. Доклад: «Устойчивый образ «Я» залог толерантности к ситуации неопределённости»</w:t>
      </w:r>
      <w:r w:rsidRPr="0090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49" w:rsidRDefault="00563249" w:rsidP="001A456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0683B">
        <w:rPr>
          <w:rFonts w:ascii="Times New Roman" w:hAnsi="Times New Roman" w:cs="Times New Roman"/>
          <w:sz w:val="28"/>
          <w:szCs w:val="28"/>
        </w:rPr>
        <w:t>Шуралёва</w:t>
      </w:r>
      <w:proofErr w:type="spellEnd"/>
      <w:r w:rsidRPr="0090683B">
        <w:rPr>
          <w:rFonts w:ascii="Times New Roman" w:hAnsi="Times New Roman" w:cs="Times New Roman"/>
          <w:sz w:val="28"/>
          <w:szCs w:val="28"/>
        </w:rPr>
        <w:t xml:space="preserve"> Елена Всеволодовна</w:t>
      </w:r>
      <w:r w:rsidR="00A66F23" w:rsidRPr="0090683B">
        <w:rPr>
          <w:rFonts w:ascii="Times New Roman" w:hAnsi="Times New Roman" w:cs="Times New Roman"/>
          <w:sz w:val="28"/>
          <w:szCs w:val="28"/>
        </w:rPr>
        <w:t>, кандидат биологических наук, доцент. Доклад: «Теория и практика педагогической профилактики агрессивного поведения подростков»</w:t>
      </w:r>
    </w:p>
    <w:p w:rsidR="00CE02AD" w:rsidRPr="0090683B" w:rsidRDefault="00CE02AD" w:rsidP="00CE02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Витальевна,  доктор филологических наук, профессор. Доклад: «Языковая политика в современном научном мире».</w:t>
      </w:r>
      <w:bookmarkStart w:id="0" w:name="_GoBack"/>
      <w:bookmarkEnd w:id="0"/>
    </w:p>
    <w:p w:rsidR="00A66F23" w:rsidRPr="0090683B" w:rsidRDefault="00A66F23" w:rsidP="00F919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683B">
        <w:rPr>
          <w:sz w:val="28"/>
          <w:szCs w:val="28"/>
        </w:rPr>
        <w:t>Соколова Анастасия Всеволодовна, сотрудник НИИОТ. Доклад: «</w:t>
      </w:r>
      <w:r w:rsidRPr="0090683B">
        <w:rPr>
          <w:rFonts w:eastAsiaTheme="minorEastAsia"/>
          <w:bCs/>
          <w:color w:val="000000" w:themeColor="text1"/>
          <w:kern w:val="24"/>
          <w:sz w:val="28"/>
          <w:szCs w:val="28"/>
        </w:rPr>
        <w:t>Личностные особенности эмоционально неустойчивых студентов начальных курсов медицинского института и их взаимосвязь с успешностью учебной деятельности</w:t>
      </w:r>
      <w:r w:rsidRPr="0090683B">
        <w:rPr>
          <w:sz w:val="28"/>
          <w:szCs w:val="28"/>
        </w:rPr>
        <w:t xml:space="preserve">» </w:t>
      </w:r>
    </w:p>
    <w:p w:rsidR="00ED19D5" w:rsidRDefault="00ED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249" w:rsidRPr="0090683B" w:rsidRDefault="00563249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lastRenderedPageBreak/>
        <w:t>Секционные заседания:</w:t>
      </w:r>
    </w:p>
    <w:p w:rsidR="0090683B" w:rsidRPr="0090683B" w:rsidRDefault="0090683B">
      <w:pPr>
        <w:rPr>
          <w:rFonts w:ascii="Times New Roman" w:hAnsi="Times New Roman" w:cs="Times New Roman"/>
          <w:sz w:val="28"/>
          <w:szCs w:val="28"/>
        </w:rPr>
      </w:pPr>
      <w:r w:rsidRPr="0090683B">
        <w:rPr>
          <w:rFonts w:ascii="Times New Roman" w:hAnsi="Times New Roman" w:cs="Times New Roman"/>
          <w:sz w:val="28"/>
          <w:szCs w:val="28"/>
        </w:rPr>
        <w:t>24.04.2018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83B">
        <w:rPr>
          <w:rFonts w:ascii="Times New Roman" w:hAnsi="Times New Roman" w:cs="Times New Roman"/>
          <w:sz w:val="28"/>
          <w:szCs w:val="28"/>
        </w:rPr>
        <w:t>12.40 – 14.00</w:t>
      </w: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</w:t>
      </w:r>
      <w:r w:rsidR="00ED19D5"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Современные информационные технологии в науке и образован</w:t>
      </w:r>
      <w:proofErr w:type="gramStart"/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ии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ау</w:t>
      </w:r>
      <w:proofErr w:type="gramEnd"/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д. (902)</w:t>
      </w:r>
    </w:p>
    <w:p w:rsidR="00FA574A" w:rsidRPr="0090683B" w:rsidRDefault="00FA574A" w:rsidP="00FA574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A574A" w:rsidRPr="0090683B" w:rsidRDefault="00FA574A" w:rsidP="00FA5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proofErr w:type="spellStart"/>
      <w:r w:rsidRPr="0090683B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  <w:t>Грачикова</w:t>
      </w:r>
      <w:proofErr w:type="spellEnd"/>
      <w:r w:rsidRPr="0090683B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  <w:t xml:space="preserve"> Ю.В.   </w:t>
      </w:r>
    </w:p>
    <w:p w:rsidR="00FA574A" w:rsidRPr="0090683B" w:rsidRDefault="001A4568" w:rsidP="00FA5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906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азработка и использование </w:t>
      </w:r>
    </w:p>
    <w:p w:rsidR="0090683B" w:rsidRPr="0090683B" w:rsidRDefault="001A4568" w:rsidP="00FA5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906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электронных образовательных ресурсов игрового типа</w:t>
      </w:r>
    </w:p>
    <w:p w:rsidR="00FA574A" w:rsidRPr="0090683B" w:rsidRDefault="00FA574A" w:rsidP="00FA5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  <w:proofErr w:type="spellStart"/>
      <w:r w:rsidRPr="0090683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t>Михед</w:t>
      </w:r>
      <w:proofErr w:type="spellEnd"/>
      <w:r w:rsidRPr="0090683B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t xml:space="preserve"> А.Д., Шульженко С.Н.</w:t>
      </w:r>
    </w:p>
    <w:p w:rsidR="00FA574A" w:rsidRPr="001A4568" w:rsidRDefault="001A4568" w:rsidP="00FA5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1A456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втоматизированная информационная система по учету выпускников</w:t>
      </w:r>
    </w:p>
    <w:p w:rsidR="00FA574A" w:rsidRPr="0090683B" w:rsidRDefault="0090683B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Давыдов С.А., Соболев А.Н.,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Теплухин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В.Д..</w:t>
      </w:r>
    </w:p>
    <w:p w:rsidR="00FA574A" w:rsidRPr="0090683B" w:rsidRDefault="001A4568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ифровая экономика, исследование подходов к применимости методов управления производствами</w:t>
      </w:r>
    </w:p>
    <w:p w:rsidR="00FA574A" w:rsidRPr="0090683B" w:rsidRDefault="00FA574A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Секция: Экономические цифровые системы непрерывного образования</w:t>
      </w:r>
      <w:proofErr w:type="gramStart"/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gramEnd"/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</w:t>
      </w:r>
      <w:proofErr w:type="gramEnd"/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ифровая экономика. </w:t>
      </w:r>
      <w:r w:rsidR="00ED19D5"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иоинформатика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(ауд.701)</w:t>
      </w:r>
    </w:p>
    <w:p w:rsidR="00FA574A" w:rsidRPr="0090683B" w:rsidRDefault="00FA574A" w:rsidP="00FA57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Закарьяев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И.М.,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Марийко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А.В.,  Прохоров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П.Ю.,Шутов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М.Р.,</w:t>
      </w:r>
    </w:p>
    <w:p w:rsidR="00FA574A" w:rsidRPr="0090683B" w:rsidRDefault="00FA574A" w:rsidP="00FA57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Чижова В.В.</w:t>
      </w:r>
    </w:p>
    <w:p w:rsidR="00FA574A" w:rsidRPr="0090683B" w:rsidRDefault="001A4568" w:rsidP="00FA57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нализ заболеваемости псориазом на территории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оссии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Процан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П.А., Толмачев Н.М. 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ффективность использования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антипролежневого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матраца при уходе за тяжелыми больными в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лечебно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профилактических учреждениях и в домашних условиях 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Варфоломеева Л. Г., Николаев Е. Н.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ункциональная диагностика в </w:t>
      </w:r>
      <w:proofErr w:type="gramStart"/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висцеральной</w:t>
      </w:r>
      <w:proofErr w:type="gramEnd"/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хиропрактике</w:t>
      </w:r>
      <w:proofErr w:type="spellEnd"/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Питин П.А.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ыявление специфического эффекта донорно-акцепторного переноса информации между биологическими объектами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in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vitro</w:t>
      </w:r>
      <w:proofErr w:type="spellEnd"/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Фокин М.М.</w:t>
      </w:r>
      <w:r w:rsidRPr="0090683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Желтков Д.А.,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Чебряков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А.В.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актика возмещения вреда, причиненного здоровью пациента в ходе оказания медицинской помощи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Бажинова</w:t>
      </w:r>
      <w:proofErr w:type="spellEnd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Т.К., Плахова Ю.Н.</w:t>
      </w:r>
    </w:p>
    <w:p w:rsidR="00FA574A" w:rsidRPr="0090683B" w:rsidRDefault="001A4568" w:rsidP="00FA57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осударственные меры поддержки малого бизнеса в    2018 году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Горбатова А.А</w:t>
      </w:r>
    </w:p>
    <w:p w:rsidR="00FA574A" w:rsidRPr="0090683B" w:rsidRDefault="001A4568" w:rsidP="0090683B">
      <w:pPr>
        <w:spacing w:after="0" w:line="240" w:lineRule="auto"/>
        <w:jc w:val="both"/>
        <w:rPr>
          <w:rFonts w:ascii="Times New Roman" w:eastAsia="Yu Mincho" w:hAnsi="Times New Roman" w:cs="Times New Roman"/>
          <w:bCs/>
          <w:i/>
          <w:color w:val="000000"/>
          <w:sz w:val="28"/>
          <w:szCs w:val="28"/>
          <w:lang w:eastAsia="ja-JP"/>
        </w:rPr>
      </w:pPr>
      <w:r>
        <w:rPr>
          <w:rFonts w:ascii="Times New Roman" w:eastAsia="Yu Mincho" w:hAnsi="Times New Roman" w:cs="Times New Roman"/>
          <w:bCs/>
          <w:color w:val="000000"/>
          <w:sz w:val="28"/>
          <w:szCs w:val="28"/>
          <w:lang w:eastAsia="ja-JP"/>
        </w:rPr>
        <w:t>И</w:t>
      </w:r>
      <w:r w:rsidRPr="0090683B">
        <w:rPr>
          <w:rFonts w:ascii="Times New Roman" w:eastAsia="Yu Mincho" w:hAnsi="Times New Roman" w:cs="Times New Roman"/>
          <w:bCs/>
          <w:color w:val="000000"/>
          <w:sz w:val="28"/>
          <w:szCs w:val="28"/>
          <w:lang w:eastAsia="ja-JP"/>
        </w:rPr>
        <w:t>зменения в законодательстве по уплате страховых взносов в 2018 году</w:t>
      </w:r>
    </w:p>
    <w:p w:rsidR="00FA574A" w:rsidRPr="0090683B" w:rsidRDefault="00FA574A" w:rsidP="00FA57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Корнилов Р.И.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оценки экономической эффективности инвестиционных проектов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Лизнева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А.С.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етоды анализа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инв</w:t>
      </w:r>
      <w:proofErr w:type="spellEnd"/>
      <w:proofErr w:type="gram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proofErr w:type="gram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стиционнных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проектов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Соловьев А.А.  </w:t>
      </w:r>
    </w:p>
    <w:p w:rsidR="00FA574A" w:rsidRPr="0090683B" w:rsidRDefault="001A4568" w:rsidP="00FA5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90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правление инвестиционной деятельностью организации</w:t>
      </w:r>
    </w:p>
    <w:p w:rsidR="00FA574A" w:rsidRPr="0090683B" w:rsidRDefault="00FA574A" w:rsidP="00FA574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Лясковская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Бурдина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Е.В. 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источников финансирования предприятия</w:t>
      </w:r>
    </w:p>
    <w:p w:rsidR="00FA574A" w:rsidRPr="0090683B" w:rsidRDefault="00FA574A" w:rsidP="00FA57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Кондратьева Н.А.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0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роблемы разработки годового и оперативного финансового плана </w:t>
      </w:r>
      <w:proofErr w:type="spellStart"/>
      <w:r w:rsidRPr="0090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</w:t>
      </w:r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лясковская</w:t>
      </w:r>
      <w:proofErr w:type="spellEnd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н.в</w:t>
      </w:r>
      <w:proofErr w:type="spellEnd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катухова</w:t>
      </w:r>
      <w:proofErr w:type="spellEnd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д.и</w:t>
      </w:r>
      <w:proofErr w:type="spellEnd"/>
      <w:r w:rsidRPr="00906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учета расчетов с подотчетными лицами в 2018 году</w:t>
      </w:r>
    </w:p>
    <w:p w:rsidR="00FA574A" w:rsidRPr="0090683B" w:rsidRDefault="00FA574A" w:rsidP="00FA57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Лукашина</w:t>
      </w:r>
      <w:proofErr w:type="spellEnd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И.А. 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0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нализ ликвидности баланса предприятия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Панова О.В.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ктуальные проблемы учета материально-производственных запасов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игай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А.Ю.</w:t>
      </w:r>
    </w:p>
    <w:p w:rsidR="001A4568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азвитие малого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предпренимательства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проблемы привлечения молодёжи в бизнес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уденчик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В.Г.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оловина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Е.Д.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онятие рентабельности и её роль в деятельности предприятия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Кирсанова Р.В.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етоды управления активами предприятия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Крючкова</w:t>
      </w:r>
      <w:proofErr w:type="spellEnd"/>
      <w:r w:rsidRPr="009068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А.С.</w:t>
      </w:r>
    </w:p>
    <w:p w:rsidR="00FA574A" w:rsidRPr="0090683B" w:rsidRDefault="001A4568" w:rsidP="00FA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0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инвестиционных ресурсов организации</w:t>
      </w:r>
    </w:p>
    <w:p w:rsidR="001A4568" w:rsidRPr="001A4568" w:rsidRDefault="001A4568" w:rsidP="001A456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Секция: Социокультурное и социально-экономическое развитие региональной системы образования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(ауд.703)</w:t>
      </w:r>
    </w:p>
    <w:p w:rsidR="00FA574A" w:rsidRPr="0090683B" w:rsidRDefault="00FA574A" w:rsidP="00FA57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Бурдина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Е.В. </w:t>
      </w:r>
    </w:p>
    <w:p w:rsidR="001A4568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нализ и управление оборотными активами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Горбатова А.А, Поляков В.А.</w:t>
      </w:r>
    </w:p>
    <w:p w:rsidR="00FA574A" w:rsidRPr="0090683B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собенности индикативного планирования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оссии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Алешина А. С.</w:t>
      </w:r>
    </w:p>
    <w:p w:rsidR="001A4568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апитал предприятия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Головина Е.Д.</w:t>
      </w:r>
    </w:p>
    <w:p w:rsidR="00FA574A" w:rsidRPr="0090683B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егулирование денежных потоков компании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Лукашина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И.А. </w:t>
      </w:r>
    </w:p>
    <w:p w:rsidR="00FA574A" w:rsidRPr="0090683B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ценка финансового состояния компании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Плахова Ю.Н.</w:t>
      </w:r>
    </w:p>
    <w:p w:rsidR="0090683B" w:rsidRPr="0090683B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ущность бюджетного планирования и прогнозирования и их роль в экономике страны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Румянцев С.Л.</w:t>
      </w:r>
    </w:p>
    <w:p w:rsidR="00FA574A" w:rsidRPr="0090683B" w:rsidRDefault="001A4568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рганизационные принципы бюджетной системы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едер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Хренова</w:t>
      </w:r>
      <w:proofErr w:type="gram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Д. С.</w:t>
      </w:r>
    </w:p>
    <w:p w:rsidR="00FA574A" w:rsidRPr="0090683B" w:rsidRDefault="00F919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роблеммы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государственного финансового регулирования экономики в современной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оссии</w:t>
      </w:r>
    </w:p>
    <w:p w:rsidR="00FA574A" w:rsidRPr="0090683B" w:rsidRDefault="00FA574A" w:rsidP="00FA574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74A" w:rsidRPr="00ED19D5" w:rsidRDefault="0090683B" w:rsidP="00FA574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25.04.2018 </w:t>
      </w:r>
    </w:p>
    <w:p w:rsidR="0090683B" w:rsidRPr="00ED19D5" w:rsidRDefault="0090683B" w:rsidP="00FA574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 – 11.40</w:t>
      </w:r>
    </w:p>
    <w:p w:rsidR="00FA574A" w:rsidRPr="0090683B" w:rsidRDefault="00FA574A" w:rsidP="00FA574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Секция: Естественнонаучный подход в решении современных социально – гуманитарных проблем образования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(ауд.902)</w:t>
      </w:r>
    </w:p>
    <w:p w:rsidR="00FA574A" w:rsidRPr="0090683B" w:rsidRDefault="00FA574A" w:rsidP="00FA57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Букалерова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Л</w:t>
      </w:r>
      <w:r w:rsidR="0090683B"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</w:t>
      </w:r>
      <w:r w:rsidR="0090683B"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574A" w:rsidRPr="0090683B" w:rsidRDefault="00F919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еждународный опыт противодействия склонению, распространению и применению субстанций и (или) методов, запрещенных для использования в спорте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Ватылев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Г.М.</w:t>
      </w:r>
    </w:p>
    <w:p w:rsidR="00FA574A" w:rsidRPr="0090683B" w:rsidRDefault="00F919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ормативно-правовые особенности при реализации современных информационных технологий в сфере образования в высших учебных заведениях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оссии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Комова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Н.С., Хромых А.В.</w:t>
      </w:r>
    </w:p>
    <w:p w:rsidR="0090683B" w:rsidRPr="0090683B" w:rsidRDefault="00F919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екоторые проблемы реализации норм российского </w:t>
      </w:r>
      <w:proofErr w:type="spell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конституионного</w:t>
      </w:r>
      <w:proofErr w:type="spellEnd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права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Красненкова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Е. В.</w:t>
      </w:r>
    </w:p>
    <w:p w:rsidR="0090683B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вопросу о тактике отдельных следственных действий при изнасиловании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Хромых А.В.</w:t>
      </w:r>
    </w:p>
    <w:p w:rsidR="00FA574A" w:rsidRPr="0090683B" w:rsidRDefault="00F919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 активных и интерактивных методов в преподавании гражданского права студентам высших учебных заведений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Прохорова Г. А.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оциально-политическая и этическая онтология субъекта власти в трудах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акиавели</w:t>
      </w:r>
      <w:proofErr w:type="spell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оббса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Пушкин А. В., Станкевич А.М.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венальные технологии в сфере профилактики и предупреждения преступности несовершеннолетних лиц (по материалам судов </w:t>
      </w:r>
      <w:r w:rsidR="00F919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ульской области</w:t>
      </w:r>
      <w:proofErr w:type="gramEnd"/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Сергеева Е. В.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собенности отдельных видов единичного (единого) преступления по уголовному кодексу российской федерации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Овчинникова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А.С.</w:t>
      </w:r>
    </w:p>
    <w:p w:rsidR="0090683B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собенности перевода реалий с русского языка на </w:t>
      </w:r>
      <w:proofErr w:type="gram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французский</w:t>
      </w:r>
      <w:proofErr w:type="gram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испанский (на примере творчества </w:t>
      </w:r>
      <w:proofErr w:type="spell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в.с</w:t>
      </w:r>
      <w:proofErr w:type="spell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высоцкого</w:t>
      </w:r>
      <w:proofErr w:type="spell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Овчинникова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Г.В</w:t>
      </w:r>
      <w:proofErr w:type="gram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Румянцева В.Ю.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собенности отель-</w:t>
      </w:r>
      <w:proofErr w:type="spell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прагматонимов</w:t>
      </w:r>
      <w:proofErr w:type="spell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английском, французском и испанском языках</w:t>
      </w:r>
    </w:p>
    <w:p w:rsidR="00FA574A" w:rsidRPr="0090683B" w:rsidRDefault="00FA574A" w:rsidP="00FA574A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Секция: Актуальность психолого-педагогических задач воспитания и подготовки современного специалиста 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(ауд.701)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Полякова И.А., Карпов Е.Б.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рофессионально значимые качества личности педагога системы дошкольного образования</w:t>
      </w:r>
    </w:p>
    <w:p w:rsidR="00FA574A" w:rsidRPr="0090683B" w:rsidRDefault="00FA574A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Логинова Г.А., Маркова Э.В.</w:t>
      </w:r>
    </w:p>
    <w:p w:rsidR="00FA574A" w:rsidRPr="0090683B" w:rsidRDefault="00FA574A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9194A"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зучение влияния игры на уровень развития произвольного внимания у детей старшего дошкольного возраста</w:t>
      </w:r>
    </w:p>
    <w:p w:rsidR="00FA574A" w:rsidRPr="0090683B" w:rsidRDefault="00FA574A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Маркова Э.В.</w:t>
      </w:r>
    </w:p>
    <w:p w:rsidR="00FA574A" w:rsidRPr="0090683B" w:rsidRDefault="00FA574A" w:rsidP="00FA5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сновные аспекты методики преподавания дисциплины «образовательные программы начальной школы» в высших учебных заведениях</w:t>
      </w:r>
    </w:p>
    <w:p w:rsidR="00FA574A" w:rsidRPr="0090683B" w:rsidRDefault="00FA574A" w:rsidP="00FA57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Еновский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В.А., Дементьевой Д.В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194A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ессознательные коммуникации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>Кучина Т.И., Александрова Т.В.</w:t>
      </w:r>
    </w:p>
    <w:p w:rsidR="0090683B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собенности когнитивных способностей в период ранней взрослости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Лебедева А. Н.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собенности  феномена  "</w:t>
      </w:r>
      <w:proofErr w:type="spell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внутриличностный</w:t>
      </w:r>
      <w:proofErr w:type="spell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конфликт" в отечественной и зарубежной психологии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Сальникова Е. С., Дементьев Д. В</w:t>
      </w: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683B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Ш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кольная </w:t>
      </w:r>
      <w:proofErr w:type="spellStart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дезадаптация</w:t>
      </w:r>
      <w:proofErr w:type="spellEnd"/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Сальникова Е. С., </w:t>
      </w: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Лагунова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Н. Л.</w:t>
      </w:r>
    </w:p>
    <w:p w:rsidR="0090683B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>аркозависимые</w:t>
      </w:r>
      <w:proofErr w:type="gramEnd"/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общество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FA574A" w:rsidRPr="00ED19D5" w:rsidRDefault="0090683B" w:rsidP="00FA57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Секция: Развитие социально-экономических отношений в управлении персоналом</w:t>
      </w:r>
      <w:r w:rsidR="00ED19D5" w:rsidRP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ED1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ауд.703)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Тарновская</w:t>
      </w:r>
      <w:proofErr w:type="spellEnd"/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И.Ю., Федосеева А.В.</w:t>
      </w:r>
    </w:p>
    <w:p w:rsidR="0090683B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="00F9194A" w:rsidRPr="009068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собенности безработицы и пути ее преодоления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Поляков В.А.</w:t>
      </w:r>
    </w:p>
    <w:p w:rsidR="00FA574A" w:rsidRPr="0090683B" w:rsidRDefault="00FA574A" w:rsidP="00FA57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аркетинг технологий в </w:t>
      </w:r>
      <w:proofErr w:type="spellStart"/>
      <w:r w:rsidR="00F919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9194A" w:rsidRPr="009068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</w:p>
    <w:sectPr w:rsidR="00FA574A" w:rsidRPr="0090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67"/>
    <w:multiLevelType w:val="hybridMultilevel"/>
    <w:tmpl w:val="0DFE3212"/>
    <w:lvl w:ilvl="0" w:tplc="387AF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1"/>
    <w:rsid w:val="001A4568"/>
    <w:rsid w:val="002C4E1E"/>
    <w:rsid w:val="004B2859"/>
    <w:rsid w:val="00563249"/>
    <w:rsid w:val="0090683B"/>
    <w:rsid w:val="00A66F23"/>
    <w:rsid w:val="00CE02AD"/>
    <w:rsid w:val="00E61931"/>
    <w:rsid w:val="00ED19D5"/>
    <w:rsid w:val="00F9194A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A574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FA574A"/>
    <w:pPr>
      <w:widowControl w:val="0"/>
      <w:shd w:val="clear" w:color="auto" w:fill="FFFFFF"/>
      <w:spacing w:before="120" w:after="240" w:line="0" w:lineRule="atLeast"/>
      <w:jc w:val="right"/>
      <w:outlineLvl w:val="1"/>
    </w:pPr>
    <w:rPr>
      <w:rFonts w:ascii="Palatino Linotype" w:eastAsia="Palatino Linotype" w:hAnsi="Palatino Linotype" w:cs="Palatino Linotype"/>
      <w:sz w:val="17"/>
      <w:szCs w:val="17"/>
    </w:rPr>
  </w:style>
  <w:style w:type="paragraph" w:styleId="a3">
    <w:name w:val="List Paragraph"/>
    <w:basedOn w:val="a"/>
    <w:uiPriority w:val="34"/>
    <w:qFormat/>
    <w:rsid w:val="00FA57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A574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FA574A"/>
    <w:pPr>
      <w:widowControl w:val="0"/>
      <w:shd w:val="clear" w:color="auto" w:fill="FFFFFF"/>
      <w:spacing w:before="120" w:after="240" w:line="0" w:lineRule="atLeast"/>
      <w:jc w:val="right"/>
      <w:outlineLvl w:val="1"/>
    </w:pPr>
    <w:rPr>
      <w:rFonts w:ascii="Palatino Linotype" w:eastAsia="Palatino Linotype" w:hAnsi="Palatino Linotype" w:cs="Palatino Linotype"/>
      <w:sz w:val="17"/>
      <w:szCs w:val="17"/>
    </w:rPr>
  </w:style>
  <w:style w:type="paragraph" w:styleId="a3">
    <w:name w:val="List Paragraph"/>
    <w:basedOn w:val="a"/>
    <w:uiPriority w:val="34"/>
    <w:qFormat/>
    <w:rsid w:val="00FA57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Шуралевна</dc:creator>
  <cp:keywords/>
  <dc:description/>
  <cp:lastModifiedBy>Косенкова Анастасия Игоревна</cp:lastModifiedBy>
  <cp:revision>6</cp:revision>
  <dcterms:created xsi:type="dcterms:W3CDTF">2018-04-24T04:20:00Z</dcterms:created>
  <dcterms:modified xsi:type="dcterms:W3CDTF">2018-04-25T10:28:00Z</dcterms:modified>
</cp:coreProperties>
</file>